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B28E2">
        <w:rPr>
          <w:rFonts w:ascii="Times New Roman" w:hAnsi="Times New Roman" w:cs="Times New Roman"/>
          <w:sz w:val="28"/>
          <w:szCs w:val="28"/>
        </w:rPr>
        <w:t>Потребительский рынок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D55CAC" w:rsidP="00D55CA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Экономическое развитие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труда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соответствия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BB28E2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Pr="0050557E">
              <w:rPr>
                <w:color w:val="000000"/>
                <w:sz w:val="20"/>
                <w:szCs w:val="20"/>
              </w:rPr>
              <w:t xml:space="preserve">Информационная, методологическая и консультационная поддержка </w:t>
            </w:r>
            <w:r w:rsidR="00BB28E2">
              <w:rPr>
                <w:color w:val="000000"/>
                <w:sz w:val="20"/>
                <w:szCs w:val="20"/>
              </w:rPr>
              <w:t>организаций торговли, общественного питания, бытового обслуживания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BB28E2">
            <w:pPr>
              <w:jc w:val="center"/>
              <w:rPr>
                <w:color w:val="000000"/>
                <w:sz w:val="20"/>
                <w:szCs w:val="20"/>
              </w:rPr>
            </w:pPr>
            <w:r w:rsidRPr="0050557E">
              <w:rPr>
                <w:color w:val="000000"/>
                <w:sz w:val="20"/>
                <w:szCs w:val="20"/>
              </w:rPr>
              <w:t xml:space="preserve">Количество </w:t>
            </w:r>
            <w:r w:rsidR="00BB28E2">
              <w:rPr>
                <w:color w:val="000000"/>
                <w:sz w:val="20"/>
                <w:szCs w:val="20"/>
              </w:rPr>
              <w:t>проведенных обучающих семинаров, конференций, круглых столов в сфере потребительского рынка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4620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B28E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B28E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B28E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B28E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B28E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B28E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BB28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BB28E2">
              <w:rPr>
                <w:color w:val="000000"/>
                <w:sz w:val="20"/>
                <w:szCs w:val="20"/>
              </w:rPr>
              <w:t>Повышение престижа профессий сферы потребительского рынка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946206" w:rsidTr="005143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Оборот розничной торговли на 1 жителя*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5D136C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 w:rsidP="00BB2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BB28E2">
              <w:rPr>
                <w:sz w:val="20"/>
                <w:szCs w:val="20"/>
              </w:rPr>
              <w:t>Стимулирование розничной торговли продовольственными и непродовольственными товарами местного производства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946206" w:rsidTr="004251A9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количество ярмарочных мероприятий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5D136C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B28E2" w:rsidTr="00373025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E2" w:rsidRDefault="00BB28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8E2" w:rsidRDefault="00BB28E2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«Рост уровня обеспеченности населения площадью торговых объектов в тех сельских поселениях, где он ниже установленного норматива»</w:t>
            </w:r>
          </w:p>
        </w:tc>
      </w:tr>
      <w:tr w:rsidR="00946206" w:rsidTr="00241D95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Pr="006B7DF7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населенных пунктов, не охваченных торговлей, от общего количества населенных пунктов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Pr="001E25F9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убывание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37,8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5D136C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A6240" w:rsidRDefault="00FA6240" w:rsidP="00DA000E"/>
    <w:p w:rsidR="00DA000E" w:rsidRDefault="00DA000E" w:rsidP="00DA000E"/>
    <w:p w:rsidR="0050557E" w:rsidRDefault="0050557E" w:rsidP="0050557E">
      <w:pPr>
        <w:jc w:val="center"/>
      </w:pPr>
      <w:r>
        <w:lastRenderedPageBreak/>
        <w:t>Таблица 3. Перечень мероприятий (результатов) КПМ «</w:t>
      </w:r>
      <w:r w:rsidR="0058645C">
        <w:t>Потребительский рынок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064"/>
        <w:gridCol w:w="1665"/>
        <w:gridCol w:w="3157"/>
        <w:gridCol w:w="1253"/>
        <w:gridCol w:w="988"/>
        <w:gridCol w:w="619"/>
        <w:gridCol w:w="632"/>
        <w:gridCol w:w="632"/>
        <w:gridCol w:w="632"/>
        <w:gridCol w:w="632"/>
        <w:gridCol w:w="632"/>
      </w:tblGrid>
      <w:tr w:rsidR="002D3F9F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2D3F9F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F9F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F1ACC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6B7DF7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58645C" w:rsidRPr="0058645C">
              <w:rPr>
                <w:color w:val="000000"/>
                <w:sz w:val="20"/>
                <w:szCs w:val="20"/>
              </w:rPr>
              <w:t>Информационная, методологическая и консультационная поддержка организаций торговли, общественного питания, бытового обслуживания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946206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206" w:rsidRDefault="00946206" w:rsidP="009462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конференций, форумов, круглых столов в сфере потребительского рынка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</w:t>
            </w:r>
            <w:r w:rsidRPr="00865878">
              <w:rPr>
                <w:iCs/>
                <w:color w:val="000000"/>
                <w:sz w:val="20"/>
                <w:szCs w:val="20"/>
              </w:rPr>
              <w:t>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проведённых </w:t>
            </w:r>
            <w:r w:rsidRPr="002D3F9F">
              <w:rPr>
                <w:color w:val="000000"/>
                <w:sz w:val="20"/>
                <w:szCs w:val="20"/>
              </w:rPr>
              <w:t>конференций, форумов, круглых столов в сфере потребительского рынка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6F1ACC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58645C" w:rsidRPr="0058645C">
              <w:rPr>
                <w:iCs/>
                <w:color w:val="000000"/>
                <w:sz w:val="20"/>
                <w:szCs w:val="20"/>
              </w:rPr>
              <w:t>Повышение престижа профессий сферы потребительского рынка</w:t>
            </w:r>
            <w:r w:rsidRPr="00E72377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946206" w:rsidTr="002D3F9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конкурсов среди организаций торговли, общественного питания, бытового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Pr="00865878" w:rsidRDefault="00946206" w:rsidP="009462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865878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Pr="002D3F9F" w:rsidRDefault="00946206" w:rsidP="009462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Количество проведенных конкурсов </w:t>
            </w:r>
            <w:r w:rsidRPr="002D3F9F">
              <w:rPr>
                <w:iCs/>
                <w:color w:val="000000"/>
                <w:sz w:val="20"/>
                <w:szCs w:val="20"/>
              </w:rPr>
              <w:t>среди организаций торговли, общественного питания, бытового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946206" w:rsidTr="0058645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 w:rsidRPr="00E72377">
              <w:rPr>
                <w:color w:val="000000"/>
                <w:sz w:val="20"/>
                <w:szCs w:val="20"/>
              </w:rPr>
              <w:t>Задача «</w:t>
            </w:r>
            <w:r w:rsidRPr="0058645C">
              <w:rPr>
                <w:color w:val="000000"/>
                <w:sz w:val="20"/>
                <w:szCs w:val="20"/>
              </w:rPr>
              <w:t>Стимулирование розничной торговли продовольственными и непродовольственными товарами местного производства</w:t>
            </w:r>
            <w:r w:rsidRPr="00E7237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946206" w:rsidTr="002D3F9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Организация и проведение ярморочных мероприятий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Pr="00865878" w:rsidRDefault="00946206" w:rsidP="009462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865878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Pr="002D3F9F" w:rsidRDefault="00946206" w:rsidP="009462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Количество проведенных ярмарок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946206" w:rsidTr="0058645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 w:rsidRPr="0058645C">
              <w:rPr>
                <w:color w:val="000000"/>
                <w:sz w:val="20"/>
                <w:szCs w:val="20"/>
              </w:rPr>
              <w:t>Задача «Рост уровня обеспеченности населения площадью торговых объектов в тех сельских поселениях, где он ниже установленного норматива»</w:t>
            </w:r>
          </w:p>
        </w:tc>
      </w:tr>
      <w:tr w:rsidR="00946206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06" w:rsidRPr="00E72377" w:rsidRDefault="00946206" w:rsidP="009462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Предоставление субсидий хозяйствующим субъектам на финансовое обеспечение (возмещение) затрат (части затрат), связанных с организацией торговли в населенных пунктах, где отсутствуют торговые объекты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Pr="00865878" w:rsidRDefault="00946206" w:rsidP="009462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865878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Pr="002D3F9F" w:rsidRDefault="00946206" w:rsidP="009462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Количество предоставленных </w:t>
            </w:r>
            <w:r w:rsidRPr="002D3F9F">
              <w:rPr>
                <w:iCs/>
                <w:color w:val="000000"/>
                <w:sz w:val="20"/>
                <w:szCs w:val="20"/>
              </w:rPr>
              <w:t>субсидий хозяйствующим субъектам на финансовое обеспечение (возмещение) затрат (части затрат), связанных с организацией торговли в населенных пунктах, где отсутствуют торговые объекты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06" w:rsidRDefault="00946206" w:rsidP="009462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946206" w:rsidRDefault="00946206" w:rsidP="0050557E">
      <w:pPr>
        <w:jc w:val="center"/>
      </w:pPr>
    </w:p>
    <w:p w:rsidR="00946206" w:rsidRDefault="00946206" w:rsidP="0050557E">
      <w:pPr>
        <w:jc w:val="center"/>
      </w:pPr>
    </w:p>
    <w:p w:rsidR="00946206" w:rsidRDefault="00946206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>Таблица 4. Финансовое обеспечение реализации КПМ «</w:t>
      </w:r>
      <w:r w:rsidR="00373025">
        <w:t>Потребительский рынок</w:t>
      </w:r>
      <w:r>
        <w:t>»</w:t>
      </w:r>
    </w:p>
    <w:p w:rsidR="0050557E" w:rsidRDefault="0050557E" w:rsidP="0050557E">
      <w:pPr>
        <w:jc w:val="center"/>
      </w:pPr>
    </w:p>
    <w:tbl>
      <w:tblPr>
        <w:tblW w:w="13724" w:type="dxa"/>
        <w:jc w:val="center"/>
        <w:tblLook w:val="04A0" w:firstRow="1" w:lastRow="0" w:firstColumn="1" w:lastColumn="0" w:noHBand="0" w:noVBand="1"/>
      </w:tblPr>
      <w:tblGrid>
        <w:gridCol w:w="487"/>
        <w:gridCol w:w="3616"/>
        <w:gridCol w:w="1581"/>
        <w:gridCol w:w="3453"/>
        <w:gridCol w:w="801"/>
        <w:gridCol w:w="909"/>
        <w:gridCol w:w="703"/>
        <w:gridCol w:w="704"/>
        <w:gridCol w:w="775"/>
        <w:gridCol w:w="695"/>
      </w:tblGrid>
      <w:tr w:rsidR="0050557E" w:rsidTr="009476F7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9476F7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0557E" w:rsidTr="009476F7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9476F7" w:rsidTr="009476F7">
        <w:trPr>
          <w:trHeight w:val="375"/>
          <w:jc w:val="center"/>
        </w:trPr>
        <w:tc>
          <w:tcPr>
            <w:tcW w:w="4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3730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«Потребительский рынок»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</w:tr>
      <w:tr w:rsidR="000E1BC1" w:rsidTr="009476F7">
        <w:trPr>
          <w:trHeight w:val="553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9476F7">
        <w:trPr>
          <w:trHeight w:val="377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76F7" w:rsidTr="009476F7">
        <w:trPr>
          <w:trHeight w:val="39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76F7" w:rsidTr="009476F7">
        <w:trPr>
          <w:trHeight w:val="37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</w:p>
          <w:p w:rsidR="009476F7" w:rsidRDefault="009476F7" w:rsidP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76F7" w:rsidTr="009476F7">
        <w:trPr>
          <w:trHeight w:val="37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Pr="000C2006">
              <w:rPr>
                <w:color w:val="000000"/>
                <w:sz w:val="20"/>
                <w:szCs w:val="20"/>
              </w:rPr>
              <w:t>03,0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373025">
            <w:pPr>
              <w:rPr>
                <w:color w:val="000000"/>
                <w:sz w:val="20"/>
                <w:szCs w:val="20"/>
              </w:rPr>
            </w:pPr>
            <w:r w:rsidRPr="00373025">
              <w:rPr>
                <w:color w:val="000000"/>
                <w:sz w:val="20"/>
                <w:szCs w:val="20"/>
              </w:rPr>
              <w:t>Организация и проведение конференций, форумов, круглых столов в сфере потребительского рынка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9476F7" w:rsidRDefault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0E1BC1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76F7" w:rsidTr="009476F7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6F7" w:rsidRDefault="009476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6F7" w:rsidRDefault="009476F7" w:rsidP="00BD2305">
            <w:pPr>
              <w:rPr>
                <w:color w:val="000000"/>
                <w:sz w:val="20"/>
                <w:szCs w:val="20"/>
              </w:rPr>
            </w:pPr>
            <w:r w:rsidRPr="00373025">
              <w:rPr>
                <w:color w:val="000000"/>
                <w:sz w:val="20"/>
                <w:szCs w:val="20"/>
              </w:rPr>
              <w:t>Проведение конкурсов среди организаций торговли, общественного питания, бытового обслуживания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6F7" w:rsidRDefault="009476F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76F7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76F7" w:rsidRDefault="009476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6F7" w:rsidRPr="00FA6240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76F7" w:rsidRDefault="009476F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6F7" w:rsidRDefault="009476F7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54AB" w:rsidRPr="00FA6240" w:rsidRDefault="00373025" w:rsidP="00373025">
            <w:pPr>
              <w:rPr>
                <w:color w:val="000000"/>
                <w:sz w:val="20"/>
                <w:szCs w:val="20"/>
              </w:rPr>
            </w:pPr>
            <w:r w:rsidRPr="00373025">
              <w:rPr>
                <w:color w:val="000000"/>
                <w:sz w:val="20"/>
                <w:szCs w:val="20"/>
              </w:rPr>
              <w:t>Организация и проведение ярморочных мероприятий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476F7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3025" w:rsidTr="009476F7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73025" w:rsidRPr="00FA6240" w:rsidRDefault="00373025" w:rsidP="00373025">
            <w:pPr>
              <w:rPr>
                <w:color w:val="000000"/>
                <w:sz w:val="20"/>
                <w:szCs w:val="20"/>
              </w:rPr>
            </w:pPr>
            <w:r w:rsidRPr="00373025">
              <w:rPr>
                <w:color w:val="000000"/>
                <w:sz w:val="20"/>
                <w:szCs w:val="20"/>
              </w:rPr>
              <w:t>Предоставление субсидий хозяйствующим субъектам на финансовое об</w:t>
            </w:r>
            <w:bookmarkStart w:id="0" w:name="_GoBack"/>
            <w:bookmarkEnd w:id="0"/>
            <w:r w:rsidRPr="00373025">
              <w:rPr>
                <w:color w:val="000000"/>
                <w:sz w:val="20"/>
                <w:szCs w:val="20"/>
              </w:rPr>
              <w:t>еспечение (возмещение) затрат (части затрат), связанных с организацией торговли в населенных пунктах, где отсутствуют торговые объекты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3025" w:rsidTr="009476F7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3025" w:rsidTr="009476F7">
        <w:trPr>
          <w:trHeight w:val="354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3025" w:rsidTr="009476F7">
        <w:trPr>
          <w:trHeight w:val="419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3025" w:rsidTr="009476F7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25" w:rsidRDefault="00373025" w:rsidP="0037302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25" w:rsidRDefault="00373025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20357" w:rsidTr="009476F7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Pr="00FA6240" w:rsidRDefault="00820357" w:rsidP="008203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мест для размещения нестационарных торговых объектов без проведения торгов субъектам молого и среднего предпринимательства, являющимся региональными сельхозпроизводителями, региональными товаропроизводителями, а также реализующим печатную продукцию 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20357" w:rsidTr="009476F7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20357" w:rsidTr="009476F7">
        <w:trPr>
          <w:trHeight w:val="667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20357" w:rsidTr="009476F7">
        <w:trPr>
          <w:trHeight w:val="419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20357" w:rsidTr="009476F7">
        <w:trPr>
          <w:trHeight w:val="269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357" w:rsidRDefault="00820357" w:rsidP="0037302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32665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357" w:rsidRDefault="00820357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1128A2" w:rsidRPr="001128A2">
        <w:t>Потребительский рынок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128A2"/>
    <w:rsid w:val="001E25F9"/>
    <w:rsid w:val="00232D10"/>
    <w:rsid w:val="002D3F9F"/>
    <w:rsid w:val="002F6FD1"/>
    <w:rsid w:val="00373025"/>
    <w:rsid w:val="003A5D26"/>
    <w:rsid w:val="004A29E7"/>
    <w:rsid w:val="0050557E"/>
    <w:rsid w:val="005754AB"/>
    <w:rsid w:val="0058645C"/>
    <w:rsid w:val="005D136C"/>
    <w:rsid w:val="00616C4E"/>
    <w:rsid w:val="006574C8"/>
    <w:rsid w:val="006B7DF7"/>
    <w:rsid w:val="006C2FEF"/>
    <w:rsid w:val="006F1ACC"/>
    <w:rsid w:val="00820357"/>
    <w:rsid w:val="00865878"/>
    <w:rsid w:val="00946206"/>
    <w:rsid w:val="009476F7"/>
    <w:rsid w:val="00AA0C36"/>
    <w:rsid w:val="00B242F8"/>
    <w:rsid w:val="00BB28E2"/>
    <w:rsid w:val="00BD2305"/>
    <w:rsid w:val="00BD4A94"/>
    <w:rsid w:val="00D55CAC"/>
    <w:rsid w:val="00DA000E"/>
    <w:rsid w:val="00E72377"/>
    <w:rsid w:val="00EC350C"/>
    <w:rsid w:val="00F2760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F9456-96AA-4418-B4EE-69ED8225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27</cp:revision>
  <dcterms:created xsi:type="dcterms:W3CDTF">2025-09-17T08:11:00Z</dcterms:created>
  <dcterms:modified xsi:type="dcterms:W3CDTF">2025-10-15T13:54:00Z</dcterms:modified>
</cp:coreProperties>
</file>